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637D" w14:textId="024B876D" w:rsidR="0006457A" w:rsidRPr="00AA2DD8" w:rsidRDefault="0006457A" w:rsidP="0006457A">
      <w:pPr>
        <w:ind w:right="-7"/>
        <w:jc w:val="right"/>
        <w:rPr>
          <w:rFonts w:cs="Arial"/>
          <w:sz w:val="20"/>
          <w:szCs w:val="20"/>
          <w:highlight w:val="yellow"/>
        </w:rPr>
      </w:pPr>
      <w:r w:rsidRPr="00AA2DD8">
        <w:rPr>
          <w:rFonts w:cs="Arial"/>
          <w:sz w:val="20"/>
          <w:szCs w:val="20"/>
          <w:highlight w:val="yellow"/>
        </w:rPr>
        <w:t>Memorando Nro. U</w:t>
      </w:r>
      <w:r>
        <w:rPr>
          <w:rFonts w:cs="Arial"/>
          <w:sz w:val="20"/>
          <w:szCs w:val="20"/>
          <w:highlight w:val="yellow"/>
        </w:rPr>
        <w:t>A</w:t>
      </w:r>
      <w:r w:rsidR="009409CC">
        <w:rPr>
          <w:rFonts w:cs="Arial"/>
          <w:sz w:val="20"/>
          <w:szCs w:val="20"/>
          <w:highlight w:val="yellow"/>
        </w:rPr>
        <w:t>-UNIDAD</w:t>
      </w:r>
      <w:r w:rsidRPr="00AA2DD8">
        <w:rPr>
          <w:rFonts w:cs="Arial"/>
          <w:sz w:val="20"/>
          <w:szCs w:val="20"/>
          <w:highlight w:val="yellow"/>
        </w:rPr>
        <w:t>-</w:t>
      </w:r>
      <w:r>
        <w:rPr>
          <w:rFonts w:cs="Arial"/>
          <w:sz w:val="20"/>
          <w:szCs w:val="20"/>
          <w:highlight w:val="yellow"/>
        </w:rPr>
        <w:t>AÑO-00XX</w:t>
      </w:r>
    </w:p>
    <w:p w14:paraId="5EDB8DAC" w14:textId="63977FCF" w:rsidR="0006457A" w:rsidRPr="00B7635B" w:rsidRDefault="0006457A" w:rsidP="0006457A">
      <w:pPr>
        <w:jc w:val="right"/>
        <w:rPr>
          <w:rFonts w:eastAsiaTheme="minorHAnsi"/>
          <w:sz w:val="20"/>
          <w:szCs w:val="20"/>
          <w:lang w:val="es-ES"/>
        </w:rPr>
      </w:pPr>
      <w:r w:rsidRPr="00AA2DD8">
        <w:rPr>
          <w:sz w:val="20"/>
          <w:szCs w:val="20"/>
          <w:highlight w:val="yellow"/>
          <w:lang w:val="es-ES"/>
        </w:rPr>
        <w:t xml:space="preserve">Guayaquil, </w:t>
      </w:r>
      <w:r w:rsidR="009409CC">
        <w:rPr>
          <w:sz w:val="20"/>
          <w:szCs w:val="20"/>
          <w:lang w:val="es-ES"/>
        </w:rPr>
        <w:t>fecha</w:t>
      </w:r>
    </w:p>
    <w:p w14:paraId="27D6E277" w14:textId="77777777" w:rsidR="0006457A" w:rsidRPr="00B7635B" w:rsidRDefault="0006457A" w:rsidP="0006457A">
      <w:pPr>
        <w:autoSpaceDE w:val="0"/>
        <w:autoSpaceDN w:val="0"/>
        <w:adjustRightInd w:val="0"/>
        <w:jc w:val="right"/>
        <w:rPr>
          <w:i/>
          <w:sz w:val="20"/>
          <w:szCs w:val="20"/>
          <w:lang w:val="es-ES"/>
        </w:rPr>
      </w:pPr>
    </w:p>
    <w:p w14:paraId="79BAC70B" w14:textId="615D733E" w:rsidR="0006457A" w:rsidRPr="00B7635B" w:rsidRDefault="00BA72DA" w:rsidP="0006457A">
      <w:pPr>
        <w:rPr>
          <w:sz w:val="20"/>
          <w:szCs w:val="20"/>
        </w:rPr>
      </w:pPr>
      <w:r>
        <w:rPr>
          <w:sz w:val="20"/>
          <w:szCs w:val="20"/>
        </w:rPr>
        <w:t>PARA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1472BD">
        <w:rPr>
          <w:sz w:val="20"/>
          <w:szCs w:val="20"/>
        </w:rPr>
        <w:t>……</w:t>
      </w:r>
    </w:p>
    <w:p w14:paraId="0D72ECB5" w14:textId="229D8665" w:rsidR="0006457A" w:rsidRPr="00B7635B" w:rsidRDefault="0006457A" w:rsidP="0006457A">
      <w:pPr>
        <w:rPr>
          <w:b/>
          <w:sz w:val="20"/>
          <w:szCs w:val="20"/>
        </w:rPr>
      </w:pPr>
      <w:r w:rsidRPr="00B7635B">
        <w:rPr>
          <w:sz w:val="20"/>
          <w:szCs w:val="20"/>
        </w:rPr>
        <w:tab/>
      </w:r>
      <w:r w:rsidRPr="00B7635B">
        <w:rPr>
          <w:sz w:val="20"/>
          <w:szCs w:val="20"/>
        </w:rPr>
        <w:tab/>
      </w:r>
      <w:r w:rsidR="001472BD">
        <w:rPr>
          <w:b/>
          <w:sz w:val="20"/>
          <w:szCs w:val="20"/>
        </w:rPr>
        <w:t>DIRECTOR/A</w:t>
      </w:r>
      <w:r w:rsidR="00931BEA">
        <w:rPr>
          <w:b/>
          <w:sz w:val="20"/>
          <w:szCs w:val="20"/>
        </w:rPr>
        <w:t xml:space="preserve"> DE GESTIÓN DOCUMENTAL Y ARCHIVO</w:t>
      </w:r>
      <w:r w:rsidRPr="00B7635B">
        <w:rPr>
          <w:b/>
          <w:sz w:val="20"/>
          <w:szCs w:val="20"/>
        </w:rPr>
        <w:t xml:space="preserve"> </w:t>
      </w:r>
    </w:p>
    <w:p w14:paraId="0CEF8B09" w14:textId="77777777" w:rsidR="0006457A" w:rsidRPr="00B7635B" w:rsidRDefault="0006457A" w:rsidP="0006457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5CB5A359" w14:textId="798846CB" w:rsidR="0006457A" w:rsidRPr="00B7635B" w:rsidRDefault="0006457A" w:rsidP="00BA72DA">
      <w:pPr>
        <w:ind w:left="1418" w:hanging="1418"/>
        <w:jc w:val="both"/>
        <w:rPr>
          <w:sz w:val="20"/>
          <w:szCs w:val="20"/>
        </w:rPr>
      </w:pPr>
      <w:r w:rsidRPr="00B7635B">
        <w:rPr>
          <w:b/>
          <w:sz w:val="20"/>
          <w:szCs w:val="20"/>
        </w:rPr>
        <w:t>ASUNTO:</w:t>
      </w:r>
      <w:r w:rsidRPr="00B7635B">
        <w:rPr>
          <w:sz w:val="20"/>
          <w:szCs w:val="20"/>
        </w:rPr>
        <w:tab/>
      </w:r>
      <w:r w:rsidR="009409CC">
        <w:rPr>
          <w:sz w:val="20"/>
          <w:szCs w:val="20"/>
        </w:rPr>
        <w:t xml:space="preserve">Informe de entrega de archivos pasivos dentro del proceso de </w:t>
      </w:r>
      <w:r w:rsidR="00BA72DA">
        <w:rPr>
          <w:sz w:val="20"/>
          <w:szCs w:val="20"/>
        </w:rPr>
        <w:t xml:space="preserve">Transferencia al Archivo Central por el </w:t>
      </w:r>
      <w:proofErr w:type="gramStart"/>
      <w:r w:rsidR="00BA72DA">
        <w:rPr>
          <w:sz w:val="20"/>
          <w:szCs w:val="20"/>
        </w:rPr>
        <w:t xml:space="preserve">periodo </w:t>
      </w:r>
      <w:r w:rsidRPr="00B7635B">
        <w:rPr>
          <w:sz w:val="20"/>
          <w:szCs w:val="20"/>
        </w:rPr>
        <w:t xml:space="preserve"> </w:t>
      </w:r>
      <w:r w:rsidR="009409CC">
        <w:rPr>
          <w:sz w:val="20"/>
          <w:szCs w:val="20"/>
          <w:highlight w:val="yellow"/>
        </w:rPr>
        <w:t>…</w:t>
      </w:r>
      <w:proofErr w:type="gramEnd"/>
      <w:r w:rsidR="009409CC">
        <w:rPr>
          <w:sz w:val="20"/>
          <w:szCs w:val="20"/>
        </w:rPr>
        <w:t>.</w:t>
      </w:r>
    </w:p>
    <w:p w14:paraId="729A5DD1" w14:textId="77777777" w:rsidR="0006457A" w:rsidRDefault="0006457A" w:rsidP="0006457A">
      <w:pPr>
        <w:jc w:val="both"/>
        <w:rPr>
          <w:sz w:val="20"/>
          <w:szCs w:val="20"/>
        </w:rPr>
      </w:pPr>
    </w:p>
    <w:p w14:paraId="3F486752" w14:textId="02D9DB8D" w:rsidR="0006457A" w:rsidRDefault="0006457A" w:rsidP="0006457A">
      <w:pPr>
        <w:jc w:val="both"/>
        <w:rPr>
          <w:sz w:val="20"/>
          <w:szCs w:val="20"/>
        </w:rPr>
      </w:pPr>
      <w:r w:rsidRPr="00B7635B">
        <w:rPr>
          <w:sz w:val="20"/>
          <w:szCs w:val="20"/>
        </w:rPr>
        <w:t>Por medio del presente hago la entrega de</w:t>
      </w:r>
      <w:r>
        <w:rPr>
          <w:sz w:val="20"/>
          <w:szCs w:val="20"/>
        </w:rPr>
        <w:t>l informe de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los biblioratos a ser transferidos al Archivo Central, con sus respectivas observaciones, correspondientes a los </w:t>
      </w:r>
      <w:proofErr w:type="gramStart"/>
      <w:r>
        <w:rPr>
          <w:sz w:val="20"/>
          <w:szCs w:val="20"/>
        </w:rPr>
        <w:t xml:space="preserve">años </w:t>
      </w:r>
      <w:r w:rsidR="009409CC">
        <w:rPr>
          <w:sz w:val="20"/>
          <w:szCs w:val="20"/>
        </w:rPr>
        <w:t>,</w:t>
      </w:r>
      <w:proofErr w:type="gramEnd"/>
      <w:r w:rsidR="009409CC">
        <w:rPr>
          <w:sz w:val="20"/>
          <w:szCs w:val="20"/>
        </w:rPr>
        <w:t>,,</w:t>
      </w:r>
      <w:r>
        <w:rPr>
          <w:sz w:val="20"/>
          <w:szCs w:val="20"/>
        </w:rPr>
        <w:t xml:space="preserve"> del Área de </w:t>
      </w:r>
      <w:r>
        <w:rPr>
          <w:sz w:val="20"/>
          <w:szCs w:val="20"/>
          <w:highlight w:val="yellow"/>
        </w:rPr>
        <w:t>XXXX</w:t>
      </w:r>
      <w:r>
        <w:rPr>
          <w:sz w:val="20"/>
          <w:szCs w:val="20"/>
        </w:rPr>
        <w:t xml:space="preserve">, </w:t>
      </w:r>
      <w:r w:rsidRPr="00BA72DA">
        <w:rPr>
          <w:sz w:val="20"/>
          <w:szCs w:val="20"/>
        </w:rPr>
        <w:t xml:space="preserve">para </w:t>
      </w:r>
      <w:r w:rsidR="00BA72DA" w:rsidRPr="00BA72DA">
        <w:rPr>
          <w:sz w:val="20"/>
          <w:szCs w:val="20"/>
        </w:rPr>
        <w:t>que su debida conservación</w:t>
      </w:r>
      <w:r w:rsidR="00BA72DA">
        <w:rPr>
          <w:sz w:val="20"/>
          <w:szCs w:val="20"/>
        </w:rPr>
        <w:t xml:space="preserve"> y custodia.</w:t>
      </w:r>
    </w:p>
    <w:p w14:paraId="270E1297" w14:textId="77777777" w:rsidR="0006457A" w:rsidRDefault="0006457A" w:rsidP="0006457A">
      <w:pPr>
        <w:jc w:val="both"/>
        <w:rPr>
          <w:sz w:val="20"/>
          <w:szCs w:val="20"/>
        </w:rPr>
      </w:pPr>
    </w:p>
    <w:p w14:paraId="57B09465" w14:textId="6BD1188F" w:rsidR="0006457A" w:rsidRDefault="0006457A" w:rsidP="0006457A">
      <w:pPr>
        <w:jc w:val="both"/>
        <w:rPr>
          <w:sz w:val="20"/>
          <w:szCs w:val="20"/>
        </w:rPr>
      </w:pPr>
      <w:r>
        <w:rPr>
          <w:sz w:val="20"/>
          <w:szCs w:val="20"/>
        </w:rPr>
        <w:t>Se detalla a continuación:</w:t>
      </w:r>
      <w:r w:rsidR="00C050CC">
        <w:rPr>
          <w:sz w:val="20"/>
          <w:szCs w:val="20"/>
        </w:rPr>
        <w:t xml:space="preserve"> - </w:t>
      </w:r>
      <w:r w:rsidR="00C050CC" w:rsidRPr="009409CC">
        <w:rPr>
          <w:b/>
          <w:color w:val="002060"/>
          <w:sz w:val="20"/>
          <w:szCs w:val="20"/>
        </w:rPr>
        <w:t>Se comenzará a describir el más antiguo de los biblioratos o expedientes.</w:t>
      </w:r>
    </w:p>
    <w:p w14:paraId="61EBE17A" w14:textId="77777777" w:rsidR="0006457A" w:rsidRPr="00B7635B" w:rsidRDefault="0006457A" w:rsidP="0006457A">
      <w:pPr>
        <w:jc w:val="both"/>
        <w:rPr>
          <w:sz w:val="20"/>
          <w:szCs w:val="20"/>
        </w:rPr>
      </w:pPr>
    </w:p>
    <w:p w14:paraId="2C39DE34" w14:textId="77777777" w:rsidR="0006457A" w:rsidRPr="00B7635B" w:rsidRDefault="0006457A" w:rsidP="0006457A">
      <w:pPr>
        <w:pStyle w:val="Prrafodelista"/>
        <w:numPr>
          <w:ilvl w:val="0"/>
          <w:numId w:val="24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el Biblior</w:t>
      </w:r>
      <w:r w:rsidRPr="00B7635B">
        <w:rPr>
          <w:b/>
          <w:bCs/>
          <w:sz w:val="20"/>
          <w:szCs w:val="20"/>
        </w:rPr>
        <w:t xml:space="preserve">ato </w:t>
      </w:r>
    </w:p>
    <w:p w14:paraId="430E3FDD" w14:textId="398635E9" w:rsidR="0006457A" w:rsidRPr="00B7635B" w:rsidRDefault="0006457A" w:rsidP="0006457A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Sección Documental</w:t>
      </w:r>
      <w:r w:rsidRPr="00B7635B">
        <w:rPr>
          <w:sz w:val="20"/>
          <w:szCs w:val="20"/>
        </w:rPr>
        <w:t xml:space="preserve">: </w:t>
      </w:r>
      <w:r w:rsidR="00BA72DA" w:rsidRPr="009409CC">
        <w:rPr>
          <w:b/>
          <w:color w:val="002060"/>
          <w:sz w:val="20"/>
          <w:szCs w:val="20"/>
        </w:rPr>
        <w:t>UNIDAD A LA QUE PERTENECE</w:t>
      </w:r>
    </w:p>
    <w:p w14:paraId="14B4EC5C" w14:textId="387D7A5E" w:rsidR="0006457A" w:rsidRPr="00B7635B" w:rsidRDefault="0006457A" w:rsidP="0006457A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Serie Documental:</w:t>
      </w:r>
      <w:r w:rsidRPr="00B7635B">
        <w:rPr>
          <w:sz w:val="20"/>
          <w:szCs w:val="20"/>
        </w:rPr>
        <w:t xml:space="preserve"> </w:t>
      </w:r>
      <w:r w:rsidR="00BA72DA">
        <w:rPr>
          <w:sz w:val="20"/>
          <w:szCs w:val="20"/>
        </w:rPr>
        <w:t>“</w:t>
      </w:r>
      <w:r w:rsidR="00BA72DA" w:rsidRPr="009409CC">
        <w:rPr>
          <w:b/>
          <w:color w:val="002060"/>
          <w:sz w:val="20"/>
          <w:szCs w:val="20"/>
        </w:rPr>
        <w:t>NOMBRE DEL PROCESO”</w:t>
      </w:r>
      <w:r>
        <w:rPr>
          <w:sz w:val="20"/>
          <w:szCs w:val="20"/>
        </w:rPr>
        <w:t xml:space="preserve"> </w:t>
      </w:r>
    </w:p>
    <w:p w14:paraId="7BDC4E8C" w14:textId="1444B965" w:rsidR="0006457A" w:rsidRPr="009409CC" w:rsidRDefault="0006457A" w:rsidP="0006457A">
      <w:pPr>
        <w:jc w:val="both"/>
        <w:rPr>
          <w:b/>
          <w:color w:val="002060"/>
          <w:sz w:val="20"/>
          <w:szCs w:val="20"/>
        </w:rPr>
      </w:pPr>
      <w:r w:rsidRPr="00B7635B">
        <w:rPr>
          <w:b/>
          <w:bCs/>
          <w:sz w:val="20"/>
          <w:szCs w:val="20"/>
        </w:rPr>
        <w:t>Asunto</w:t>
      </w:r>
      <w:r w:rsidRPr="00B7635B">
        <w:rPr>
          <w:sz w:val="20"/>
          <w:szCs w:val="20"/>
        </w:rPr>
        <w:t xml:space="preserve">: </w:t>
      </w:r>
      <w:r w:rsidR="00BA72DA">
        <w:rPr>
          <w:sz w:val="20"/>
          <w:szCs w:val="20"/>
        </w:rPr>
        <w:t>“</w:t>
      </w:r>
      <w:r w:rsidR="00BA72DA" w:rsidRPr="009409CC">
        <w:rPr>
          <w:b/>
          <w:color w:val="002060"/>
          <w:sz w:val="20"/>
          <w:szCs w:val="20"/>
        </w:rPr>
        <w:t xml:space="preserve">NOMBRE DEL SUBPROCESO O </w:t>
      </w:r>
      <w:proofErr w:type="gramStart"/>
      <w:r w:rsidR="00BA72DA" w:rsidRPr="009409CC">
        <w:rPr>
          <w:b/>
          <w:color w:val="002060"/>
          <w:sz w:val="20"/>
          <w:szCs w:val="20"/>
        </w:rPr>
        <w:t>IDENTIFICACIÓN ”</w:t>
      </w:r>
      <w:proofErr w:type="gramEnd"/>
      <w:r w:rsidRPr="009409CC">
        <w:rPr>
          <w:b/>
          <w:color w:val="002060"/>
          <w:sz w:val="20"/>
          <w:szCs w:val="20"/>
        </w:rPr>
        <w:t xml:space="preserve"> </w:t>
      </w:r>
    </w:p>
    <w:p w14:paraId="4DBE5BDA" w14:textId="4E3C4FE0" w:rsidR="0006457A" w:rsidRPr="00B7635B" w:rsidRDefault="0006457A" w:rsidP="0006457A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 xml:space="preserve">Número de </w:t>
      </w:r>
      <w:proofErr w:type="spellStart"/>
      <w:r w:rsidRPr="00B7635B">
        <w:rPr>
          <w:b/>
          <w:bCs/>
          <w:sz w:val="20"/>
          <w:szCs w:val="20"/>
        </w:rPr>
        <w:t>Biblio</w:t>
      </w:r>
      <w:r>
        <w:rPr>
          <w:b/>
          <w:bCs/>
          <w:sz w:val="20"/>
          <w:szCs w:val="20"/>
        </w:rPr>
        <w:t>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>:</w:t>
      </w:r>
      <w:r w:rsidRPr="00B7635B">
        <w:rPr>
          <w:sz w:val="20"/>
          <w:szCs w:val="20"/>
        </w:rPr>
        <w:t xml:space="preserve"> </w:t>
      </w:r>
      <w:r w:rsidR="00C050CC">
        <w:rPr>
          <w:sz w:val="20"/>
          <w:szCs w:val="20"/>
        </w:rPr>
        <w:t>…</w:t>
      </w:r>
    </w:p>
    <w:p w14:paraId="1AD691F0" w14:textId="6778852B" w:rsidR="0006457A" w:rsidRPr="00B7635B" w:rsidRDefault="0006457A" w:rsidP="0006457A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Año</w:t>
      </w:r>
      <w:r w:rsidRPr="00B7635B">
        <w:rPr>
          <w:sz w:val="20"/>
          <w:szCs w:val="20"/>
        </w:rPr>
        <w:t xml:space="preserve">: </w:t>
      </w:r>
      <w:r w:rsidR="00C050CC">
        <w:rPr>
          <w:sz w:val="20"/>
          <w:szCs w:val="20"/>
        </w:rPr>
        <w:t>…</w:t>
      </w:r>
    </w:p>
    <w:p w14:paraId="34A97290" w14:textId="277B01F0" w:rsidR="0006457A" w:rsidRPr="00B7635B" w:rsidRDefault="0006457A" w:rsidP="0006457A">
      <w:pPr>
        <w:jc w:val="both"/>
        <w:rPr>
          <w:sz w:val="20"/>
          <w:szCs w:val="20"/>
        </w:rPr>
      </w:pPr>
      <w:r w:rsidRPr="00B7635B">
        <w:rPr>
          <w:b/>
          <w:sz w:val="20"/>
          <w:szCs w:val="20"/>
        </w:rPr>
        <w:t>Mes:</w:t>
      </w:r>
      <w:r w:rsidRPr="00B7635B">
        <w:rPr>
          <w:sz w:val="20"/>
          <w:szCs w:val="20"/>
        </w:rPr>
        <w:t xml:space="preserve"> </w:t>
      </w:r>
      <w:r w:rsidR="00C050CC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639CD800" w14:textId="245E72A7" w:rsidR="0006457A" w:rsidRPr="00C050CC" w:rsidRDefault="00C050CC" w:rsidP="0006457A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Caja …</w:t>
      </w:r>
    </w:p>
    <w:p w14:paraId="1317621A" w14:textId="3D80F8AD" w:rsidR="0006457A" w:rsidRPr="00B7635B" w:rsidRDefault="0006457A" w:rsidP="0006457A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Nro. De Páginas</w:t>
      </w:r>
      <w:r w:rsidRPr="00B7635B">
        <w:rPr>
          <w:b/>
          <w:bCs/>
          <w:sz w:val="20"/>
          <w:szCs w:val="20"/>
        </w:rPr>
        <w:t xml:space="preserve">: </w:t>
      </w:r>
      <w:r w:rsidR="00C050CC">
        <w:rPr>
          <w:b/>
          <w:bCs/>
          <w:sz w:val="20"/>
          <w:szCs w:val="20"/>
        </w:rPr>
        <w:t>…</w:t>
      </w:r>
    </w:p>
    <w:p w14:paraId="031B3AB8" w14:textId="77777777" w:rsidR="0006457A" w:rsidRPr="00B7635B" w:rsidRDefault="0006457A" w:rsidP="0006457A">
      <w:pPr>
        <w:jc w:val="both"/>
        <w:rPr>
          <w:b/>
          <w:bCs/>
          <w:sz w:val="20"/>
          <w:szCs w:val="20"/>
        </w:rPr>
      </w:pPr>
    </w:p>
    <w:p w14:paraId="46A84BF5" w14:textId="17D0DDB7" w:rsidR="0006457A" w:rsidRDefault="0006457A" w:rsidP="0006457A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Observaciones:</w:t>
      </w:r>
    </w:p>
    <w:p w14:paraId="1B6B0267" w14:textId="239997CA" w:rsidR="00C050CC" w:rsidRPr="009409CC" w:rsidRDefault="00C050CC" w:rsidP="0006457A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 xml:space="preserve">En este punto se deberá detallar </w:t>
      </w:r>
      <w:proofErr w:type="gramStart"/>
      <w:r w:rsidRPr="009409CC">
        <w:rPr>
          <w:b/>
          <w:color w:val="002060"/>
          <w:sz w:val="20"/>
          <w:szCs w:val="20"/>
        </w:rPr>
        <w:t>todos las novedades</w:t>
      </w:r>
      <w:proofErr w:type="gramEnd"/>
      <w:r w:rsidRPr="009409CC">
        <w:rPr>
          <w:b/>
          <w:color w:val="002060"/>
          <w:sz w:val="20"/>
          <w:szCs w:val="20"/>
        </w:rPr>
        <w:t xml:space="preserve"> que se encuentren:</w:t>
      </w:r>
    </w:p>
    <w:p w14:paraId="5660D50E" w14:textId="5BDA6E86" w:rsidR="00C050CC" w:rsidRPr="009409CC" w:rsidRDefault="00C050CC" w:rsidP="0006457A">
      <w:pPr>
        <w:jc w:val="both"/>
        <w:rPr>
          <w:b/>
          <w:color w:val="002060"/>
          <w:sz w:val="20"/>
          <w:szCs w:val="20"/>
        </w:rPr>
      </w:pPr>
    </w:p>
    <w:p w14:paraId="535417EA" w14:textId="0DA3D17F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Por ejemplo:</w:t>
      </w:r>
    </w:p>
    <w:p w14:paraId="5C265C06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No existen memorandos No.</w:t>
      </w:r>
    </w:p>
    <w:p w14:paraId="46A54139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La comunicación (oficio, </w:t>
      </w:r>
      <w:proofErr w:type="gramStart"/>
      <w:r>
        <w:rPr>
          <w:b/>
          <w:color w:val="002060"/>
          <w:sz w:val="20"/>
          <w:szCs w:val="20"/>
        </w:rPr>
        <w:t xml:space="preserve">memorando)  </w:t>
      </w:r>
      <w:r w:rsidRPr="009409CC">
        <w:rPr>
          <w:b/>
          <w:color w:val="002060"/>
          <w:sz w:val="20"/>
          <w:szCs w:val="20"/>
        </w:rPr>
        <w:t>No</w:t>
      </w:r>
      <w:proofErr w:type="gramEnd"/>
      <w:r w:rsidRPr="009409CC">
        <w:rPr>
          <w:b/>
          <w:color w:val="002060"/>
          <w:sz w:val="20"/>
          <w:szCs w:val="20"/>
        </w:rPr>
        <w:t>… y el No. se repite el mismo contenido, pero a diferentes unidades.</w:t>
      </w:r>
    </w:p>
    <w:p w14:paraId="4CC408E3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memorando No… y el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repite el mismo número de memorando, pero de diferente contenido.</w:t>
      </w:r>
    </w:p>
    <w:p w14:paraId="1795DCDC" w14:textId="77777777" w:rsid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folio o memorando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encuentra rayado, sucio, poco legible, no tiene firmas originales, no tiene fe de recepción, etc.</w:t>
      </w:r>
    </w:p>
    <w:p w14:paraId="6B46A914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Envío de memorando por correo, se imprime el correo y se adjunta para probar </w:t>
      </w:r>
      <w:proofErr w:type="gramStart"/>
      <w:r>
        <w:rPr>
          <w:b/>
          <w:color w:val="002060"/>
          <w:sz w:val="20"/>
          <w:szCs w:val="20"/>
        </w:rPr>
        <w:t>que  la</w:t>
      </w:r>
      <w:proofErr w:type="gramEnd"/>
      <w:r>
        <w:rPr>
          <w:b/>
          <w:color w:val="002060"/>
          <w:sz w:val="20"/>
          <w:szCs w:val="20"/>
        </w:rPr>
        <w:t xml:space="preserve"> comunicación fue enviada</w:t>
      </w:r>
    </w:p>
    <w:p w14:paraId="4176C8CD" w14:textId="6E5FDCDC" w:rsidR="0006457A" w:rsidRPr="009409CC" w:rsidRDefault="0006457A" w:rsidP="00C050CC">
      <w:pPr>
        <w:pStyle w:val="Prrafodelista"/>
        <w:jc w:val="both"/>
        <w:rPr>
          <w:b/>
          <w:color w:val="002060"/>
          <w:sz w:val="20"/>
          <w:szCs w:val="20"/>
        </w:rPr>
      </w:pPr>
    </w:p>
    <w:p w14:paraId="0502464E" w14:textId="0FA1BEA5" w:rsidR="0006457A" w:rsidRDefault="0006457A" w:rsidP="0006457A">
      <w:pPr>
        <w:jc w:val="both"/>
        <w:rPr>
          <w:sz w:val="20"/>
          <w:szCs w:val="20"/>
        </w:rPr>
      </w:pPr>
    </w:p>
    <w:p w14:paraId="14249E74" w14:textId="77777777" w:rsidR="009409CC" w:rsidRPr="00B7635B" w:rsidRDefault="009409CC" w:rsidP="009409CC">
      <w:pPr>
        <w:pStyle w:val="Prrafodelista"/>
        <w:numPr>
          <w:ilvl w:val="0"/>
          <w:numId w:val="24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 el </w:t>
      </w:r>
      <w:proofErr w:type="spellStart"/>
      <w:r>
        <w:rPr>
          <w:b/>
          <w:bCs/>
          <w:sz w:val="20"/>
          <w:szCs w:val="20"/>
        </w:rPr>
        <w:t>Biblior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 xml:space="preserve"> </w:t>
      </w:r>
    </w:p>
    <w:p w14:paraId="5BDF8B6D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Sección Documental</w:t>
      </w:r>
      <w:r w:rsidRPr="00B7635B">
        <w:rPr>
          <w:sz w:val="20"/>
          <w:szCs w:val="20"/>
        </w:rPr>
        <w:t xml:space="preserve">: </w:t>
      </w:r>
      <w:r w:rsidRPr="009409CC">
        <w:rPr>
          <w:b/>
          <w:color w:val="002060"/>
          <w:sz w:val="20"/>
          <w:szCs w:val="20"/>
        </w:rPr>
        <w:t>UNIDAD A LA QUE PERTENECE</w:t>
      </w:r>
    </w:p>
    <w:p w14:paraId="29F4B2C9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Serie Documental: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9409CC">
        <w:rPr>
          <w:b/>
          <w:color w:val="002060"/>
          <w:sz w:val="20"/>
          <w:szCs w:val="20"/>
        </w:rPr>
        <w:t>NOMBRE DEL PROCESO”</w:t>
      </w:r>
      <w:r>
        <w:rPr>
          <w:sz w:val="20"/>
          <w:szCs w:val="20"/>
        </w:rPr>
        <w:t xml:space="preserve"> </w:t>
      </w:r>
    </w:p>
    <w:p w14:paraId="2B7B88DC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B7635B">
        <w:rPr>
          <w:b/>
          <w:bCs/>
          <w:sz w:val="20"/>
          <w:szCs w:val="20"/>
        </w:rPr>
        <w:t>Asunto</w:t>
      </w:r>
      <w:r w:rsidRPr="00B7635B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9409CC">
        <w:rPr>
          <w:b/>
          <w:color w:val="002060"/>
          <w:sz w:val="20"/>
          <w:szCs w:val="20"/>
        </w:rPr>
        <w:t xml:space="preserve">NOMBRE DEL SUBPROCESO O </w:t>
      </w:r>
      <w:proofErr w:type="gramStart"/>
      <w:r w:rsidRPr="009409CC">
        <w:rPr>
          <w:b/>
          <w:color w:val="002060"/>
          <w:sz w:val="20"/>
          <w:szCs w:val="20"/>
        </w:rPr>
        <w:t>IDENTIFICACIÓN ”</w:t>
      </w:r>
      <w:proofErr w:type="gramEnd"/>
      <w:r w:rsidRPr="009409CC">
        <w:rPr>
          <w:b/>
          <w:color w:val="002060"/>
          <w:sz w:val="20"/>
          <w:szCs w:val="20"/>
        </w:rPr>
        <w:t xml:space="preserve"> </w:t>
      </w:r>
    </w:p>
    <w:p w14:paraId="3D3E3078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 xml:space="preserve">Número de </w:t>
      </w:r>
      <w:proofErr w:type="spellStart"/>
      <w:r w:rsidRPr="00B7635B">
        <w:rPr>
          <w:b/>
          <w:bCs/>
          <w:sz w:val="20"/>
          <w:szCs w:val="20"/>
        </w:rPr>
        <w:t>Biblio</w:t>
      </w:r>
      <w:r>
        <w:rPr>
          <w:b/>
          <w:bCs/>
          <w:sz w:val="20"/>
          <w:szCs w:val="20"/>
        </w:rPr>
        <w:t>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>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</w:p>
    <w:p w14:paraId="15D64F8D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Año</w:t>
      </w:r>
      <w:r w:rsidRPr="00B7635B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</w:p>
    <w:p w14:paraId="59B69389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sz w:val="20"/>
          <w:szCs w:val="20"/>
        </w:rPr>
        <w:t>Mes: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 </w:t>
      </w:r>
    </w:p>
    <w:p w14:paraId="4C46DB44" w14:textId="77777777" w:rsidR="009409CC" w:rsidRPr="00C050CC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Caja …</w:t>
      </w:r>
    </w:p>
    <w:p w14:paraId="55569A24" w14:textId="77777777" w:rsidR="009409CC" w:rsidRPr="00B7635B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Nro. De Páginas</w:t>
      </w:r>
      <w:r w:rsidRPr="00B7635B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…</w:t>
      </w:r>
    </w:p>
    <w:p w14:paraId="76643A21" w14:textId="77777777" w:rsidR="009409CC" w:rsidRPr="00B7635B" w:rsidRDefault="009409CC" w:rsidP="009409CC">
      <w:pPr>
        <w:jc w:val="both"/>
        <w:rPr>
          <w:b/>
          <w:bCs/>
          <w:sz w:val="20"/>
          <w:szCs w:val="20"/>
        </w:rPr>
      </w:pPr>
    </w:p>
    <w:p w14:paraId="7E170922" w14:textId="77777777" w:rsidR="009409CC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Observaciones:</w:t>
      </w:r>
    </w:p>
    <w:p w14:paraId="54C65503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 xml:space="preserve">En este punto se deberá detallar </w:t>
      </w:r>
      <w:proofErr w:type="gramStart"/>
      <w:r w:rsidRPr="009409CC">
        <w:rPr>
          <w:b/>
          <w:color w:val="002060"/>
          <w:sz w:val="20"/>
          <w:szCs w:val="20"/>
        </w:rPr>
        <w:t>todos las novedades</w:t>
      </w:r>
      <w:proofErr w:type="gramEnd"/>
      <w:r w:rsidRPr="009409CC">
        <w:rPr>
          <w:b/>
          <w:color w:val="002060"/>
          <w:sz w:val="20"/>
          <w:szCs w:val="20"/>
        </w:rPr>
        <w:t xml:space="preserve"> que se encuentren:</w:t>
      </w:r>
    </w:p>
    <w:p w14:paraId="57B83113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</w:p>
    <w:p w14:paraId="503F8FB3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Por ejemplo:</w:t>
      </w:r>
    </w:p>
    <w:p w14:paraId="3178B226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lastRenderedPageBreak/>
        <w:t>No existen memorandos No.</w:t>
      </w:r>
    </w:p>
    <w:p w14:paraId="7E5739C3" w14:textId="3F6602FF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La comunicación (oficio, </w:t>
      </w:r>
      <w:proofErr w:type="gramStart"/>
      <w:r>
        <w:rPr>
          <w:b/>
          <w:color w:val="002060"/>
          <w:sz w:val="20"/>
          <w:szCs w:val="20"/>
        </w:rPr>
        <w:t xml:space="preserve">memorando)  </w:t>
      </w:r>
      <w:r w:rsidRPr="009409CC">
        <w:rPr>
          <w:b/>
          <w:color w:val="002060"/>
          <w:sz w:val="20"/>
          <w:szCs w:val="20"/>
        </w:rPr>
        <w:t>No</w:t>
      </w:r>
      <w:proofErr w:type="gramEnd"/>
      <w:r w:rsidRPr="009409CC">
        <w:rPr>
          <w:b/>
          <w:color w:val="002060"/>
          <w:sz w:val="20"/>
          <w:szCs w:val="20"/>
        </w:rPr>
        <w:t>… y el No. se repite el mismo contenido, pero a diferentes unidades.</w:t>
      </w:r>
    </w:p>
    <w:p w14:paraId="734FE57F" w14:textId="1F3287D1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memorando No… y el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repite el mismo número de memorando, pero de diferente contenido.</w:t>
      </w:r>
    </w:p>
    <w:p w14:paraId="5B243C7C" w14:textId="0A514740" w:rsid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folio o memorando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encuentra rayado, sucio, poco legible, no tiene firmas originales, no tiene fe de recepción, etc.</w:t>
      </w:r>
    </w:p>
    <w:p w14:paraId="40444E28" w14:textId="546286FB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Envío de memorando por correo, se imprime el correo y se adjunta para probar </w:t>
      </w:r>
      <w:proofErr w:type="gramStart"/>
      <w:r>
        <w:rPr>
          <w:b/>
          <w:color w:val="002060"/>
          <w:sz w:val="20"/>
          <w:szCs w:val="20"/>
        </w:rPr>
        <w:t>que  la</w:t>
      </w:r>
      <w:proofErr w:type="gramEnd"/>
      <w:r>
        <w:rPr>
          <w:b/>
          <w:color w:val="002060"/>
          <w:sz w:val="20"/>
          <w:szCs w:val="20"/>
        </w:rPr>
        <w:t xml:space="preserve"> comunicación fue enviada</w:t>
      </w:r>
    </w:p>
    <w:p w14:paraId="18314AEC" w14:textId="77777777" w:rsidR="009409CC" w:rsidRPr="009409CC" w:rsidRDefault="009409CC" w:rsidP="009409CC">
      <w:pPr>
        <w:pStyle w:val="Prrafodelista"/>
        <w:jc w:val="both"/>
        <w:rPr>
          <w:b/>
          <w:color w:val="002060"/>
          <w:sz w:val="20"/>
          <w:szCs w:val="20"/>
        </w:rPr>
      </w:pPr>
    </w:p>
    <w:p w14:paraId="53DFD5B1" w14:textId="77777777" w:rsidR="009409CC" w:rsidRPr="00B7635B" w:rsidRDefault="009409CC" w:rsidP="009409CC">
      <w:pPr>
        <w:pStyle w:val="Prrafodelista"/>
        <w:numPr>
          <w:ilvl w:val="0"/>
          <w:numId w:val="24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 el </w:t>
      </w:r>
      <w:proofErr w:type="spellStart"/>
      <w:r>
        <w:rPr>
          <w:b/>
          <w:bCs/>
          <w:sz w:val="20"/>
          <w:szCs w:val="20"/>
        </w:rPr>
        <w:t>Biblior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 xml:space="preserve"> </w:t>
      </w:r>
    </w:p>
    <w:p w14:paraId="4D15C4D0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Sección Documental</w:t>
      </w:r>
      <w:r w:rsidRPr="00B7635B">
        <w:rPr>
          <w:sz w:val="20"/>
          <w:szCs w:val="20"/>
        </w:rPr>
        <w:t xml:space="preserve">: </w:t>
      </w:r>
      <w:r w:rsidRPr="009409CC">
        <w:rPr>
          <w:b/>
          <w:color w:val="002060"/>
          <w:sz w:val="20"/>
          <w:szCs w:val="20"/>
        </w:rPr>
        <w:t>UNIDAD A LA QUE PERTENECE</w:t>
      </w:r>
    </w:p>
    <w:p w14:paraId="572C2D69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Serie Documental: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9409CC">
        <w:rPr>
          <w:b/>
          <w:color w:val="002060"/>
          <w:sz w:val="20"/>
          <w:szCs w:val="20"/>
        </w:rPr>
        <w:t>NOMBRE DEL PROCESO”</w:t>
      </w:r>
      <w:r>
        <w:rPr>
          <w:sz w:val="20"/>
          <w:szCs w:val="20"/>
        </w:rPr>
        <w:t xml:space="preserve"> </w:t>
      </w:r>
    </w:p>
    <w:p w14:paraId="54D70AC8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B7635B">
        <w:rPr>
          <w:b/>
          <w:bCs/>
          <w:sz w:val="20"/>
          <w:szCs w:val="20"/>
        </w:rPr>
        <w:t>Asunto</w:t>
      </w:r>
      <w:r w:rsidRPr="00B7635B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9409CC">
        <w:rPr>
          <w:b/>
          <w:color w:val="002060"/>
          <w:sz w:val="20"/>
          <w:szCs w:val="20"/>
        </w:rPr>
        <w:t xml:space="preserve">NOMBRE DEL SUBPROCESO O </w:t>
      </w:r>
      <w:proofErr w:type="gramStart"/>
      <w:r w:rsidRPr="009409CC">
        <w:rPr>
          <w:b/>
          <w:color w:val="002060"/>
          <w:sz w:val="20"/>
          <w:szCs w:val="20"/>
        </w:rPr>
        <w:t>IDENTIFICACIÓN ”</w:t>
      </w:r>
      <w:proofErr w:type="gramEnd"/>
      <w:r w:rsidRPr="009409CC">
        <w:rPr>
          <w:b/>
          <w:color w:val="002060"/>
          <w:sz w:val="20"/>
          <w:szCs w:val="20"/>
        </w:rPr>
        <w:t xml:space="preserve"> </w:t>
      </w:r>
    </w:p>
    <w:p w14:paraId="58C57B3D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 xml:space="preserve">Número de </w:t>
      </w:r>
      <w:proofErr w:type="spellStart"/>
      <w:r w:rsidRPr="00B7635B">
        <w:rPr>
          <w:b/>
          <w:bCs/>
          <w:sz w:val="20"/>
          <w:szCs w:val="20"/>
        </w:rPr>
        <w:t>Biblio</w:t>
      </w:r>
      <w:r>
        <w:rPr>
          <w:b/>
          <w:bCs/>
          <w:sz w:val="20"/>
          <w:szCs w:val="20"/>
        </w:rPr>
        <w:t>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>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</w:p>
    <w:p w14:paraId="2B15B22C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Año</w:t>
      </w:r>
      <w:r w:rsidRPr="00B7635B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</w:p>
    <w:p w14:paraId="7A6101BF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sz w:val="20"/>
          <w:szCs w:val="20"/>
        </w:rPr>
        <w:t>Mes: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 </w:t>
      </w:r>
    </w:p>
    <w:p w14:paraId="768CEC54" w14:textId="77777777" w:rsidR="009409CC" w:rsidRPr="00C050CC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Caja …</w:t>
      </w:r>
    </w:p>
    <w:p w14:paraId="17533ABE" w14:textId="77777777" w:rsidR="009409CC" w:rsidRPr="00B7635B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Nro. De Páginas</w:t>
      </w:r>
      <w:r w:rsidRPr="00B7635B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…</w:t>
      </w:r>
    </w:p>
    <w:p w14:paraId="6F0157F9" w14:textId="77777777" w:rsidR="009409CC" w:rsidRPr="00B7635B" w:rsidRDefault="009409CC" w:rsidP="009409CC">
      <w:pPr>
        <w:jc w:val="both"/>
        <w:rPr>
          <w:b/>
          <w:bCs/>
          <w:sz w:val="20"/>
          <w:szCs w:val="20"/>
        </w:rPr>
      </w:pPr>
    </w:p>
    <w:p w14:paraId="2198DA34" w14:textId="77777777" w:rsidR="009409CC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Observaciones:</w:t>
      </w:r>
    </w:p>
    <w:p w14:paraId="7FF7C258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 xml:space="preserve">En este punto se deberá detallar </w:t>
      </w:r>
      <w:proofErr w:type="gramStart"/>
      <w:r w:rsidRPr="009409CC">
        <w:rPr>
          <w:b/>
          <w:color w:val="002060"/>
          <w:sz w:val="20"/>
          <w:szCs w:val="20"/>
        </w:rPr>
        <w:t>todos las novedades</w:t>
      </w:r>
      <w:proofErr w:type="gramEnd"/>
      <w:r w:rsidRPr="009409CC">
        <w:rPr>
          <w:b/>
          <w:color w:val="002060"/>
          <w:sz w:val="20"/>
          <w:szCs w:val="20"/>
        </w:rPr>
        <w:t xml:space="preserve"> que se encuentren:</w:t>
      </w:r>
    </w:p>
    <w:p w14:paraId="5EE7B8C8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</w:p>
    <w:p w14:paraId="7AA8B296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Por ejemplo:</w:t>
      </w:r>
    </w:p>
    <w:p w14:paraId="34D80DD8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No existen memorandos No.</w:t>
      </w:r>
    </w:p>
    <w:p w14:paraId="5F97D9EE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La comunicación (oficio, </w:t>
      </w:r>
      <w:proofErr w:type="gramStart"/>
      <w:r>
        <w:rPr>
          <w:b/>
          <w:color w:val="002060"/>
          <w:sz w:val="20"/>
          <w:szCs w:val="20"/>
        </w:rPr>
        <w:t xml:space="preserve">memorando)  </w:t>
      </w:r>
      <w:r w:rsidRPr="009409CC">
        <w:rPr>
          <w:b/>
          <w:color w:val="002060"/>
          <w:sz w:val="20"/>
          <w:szCs w:val="20"/>
        </w:rPr>
        <w:t>No</w:t>
      </w:r>
      <w:proofErr w:type="gramEnd"/>
      <w:r w:rsidRPr="009409CC">
        <w:rPr>
          <w:b/>
          <w:color w:val="002060"/>
          <w:sz w:val="20"/>
          <w:szCs w:val="20"/>
        </w:rPr>
        <w:t>… y el No. se repite el mismo contenido, pero a diferentes unidades.</w:t>
      </w:r>
    </w:p>
    <w:p w14:paraId="5F905DB8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memorando No… y el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repite el mismo número de memorando, pero de diferente contenido.</w:t>
      </w:r>
    </w:p>
    <w:p w14:paraId="40684904" w14:textId="77777777" w:rsid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folio o memorando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encuentra rayado, sucio, poco legible, no tiene firmas originales, no tiene fe de recepción, etc.</w:t>
      </w:r>
    </w:p>
    <w:p w14:paraId="7BC5EAE0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Envío de memorando por correo, se imprime el correo y se adjunta para probar </w:t>
      </w:r>
      <w:proofErr w:type="gramStart"/>
      <w:r>
        <w:rPr>
          <w:b/>
          <w:color w:val="002060"/>
          <w:sz w:val="20"/>
          <w:szCs w:val="20"/>
        </w:rPr>
        <w:t>que  la</w:t>
      </w:r>
      <w:proofErr w:type="gramEnd"/>
      <w:r>
        <w:rPr>
          <w:b/>
          <w:color w:val="002060"/>
          <w:sz w:val="20"/>
          <w:szCs w:val="20"/>
        </w:rPr>
        <w:t xml:space="preserve"> comunicación fue enviada</w:t>
      </w:r>
    </w:p>
    <w:p w14:paraId="72D09E11" w14:textId="77777777" w:rsidR="009409CC" w:rsidRPr="009409CC" w:rsidRDefault="009409CC" w:rsidP="009409CC">
      <w:pPr>
        <w:pStyle w:val="Prrafodelista"/>
        <w:jc w:val="both"/>
        <w:rPr>
          <w:b/>
          <w:color w:val="002060"/>
          <w:sz w:val="20"/>
          <w:szCs w:val="20"/>
        </w:rPr>
      </w:pPr>
    </w:p>
    <w:p w14:paraId="484CD468" w14:textId="77777777" w:rsidR="009409CC" w:rsidRPr="00B7635B" w:rsidRDefault="009409CC" w:rsidP="009409CC">
      <w:pPr>
        <w:jc w:val="both"/>
        <w:rPr>
          <w:sz w:val="20"/>
          <w:szCs w:val="20"/>
        </w:rPr>
      </w:pPr>
    </w:p>
    <w:p w14:paraId="467D78B7" w14:textId="77777777" w:rsidR="009409CC" w:rsidRPr="00B7635B" w:rsidRDefault="009409CC" w:rsidP="009409CC">
      <w:pPr>
        <w:pStyle w:val="Prrafodelista"/>
        <w:numPr>
          <w:ilvl w:val="0"/>
          <w:numId w:val="24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 el </w:t>
      </w:r>
      <w:proofErr w:type="spellStart"/>
      <w:r>
        <w:rPr>
          <w:b/>
          <w:bCs/>
          <w:sz w:val="20"/>
          <w:szCs w:val="20"/>
        </w:rPr>
        <w:t>Biblior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 xml:space="preserve"> </w:t>
      </w:r>
    </w:p>
    <w:p w14:paraId="568CE3A3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Sección Documental</w:t>
      </w:r>
      <w:r w:rsidRPr="00B7635B">
        <w:rPr>
          <w:sz w:val="20"/>
          <w:szCs w:val="20"/>
        </w:rPr>
        <w:t xml:space="preserve">: </w:t>
      </w:r>
      <w:r w:rsidRPr="009409CC">
        <w:rPr>
          <w:b/>
          <w:color w:val="002060"/>
          <w:sz w:val="20"/>
          <w:szCs w:val="20"/>
        </w:rPr>
        <w:t>UNIDAD A LA QUE PERTENECE</w:t>
      </w:r>
    </w:p>
    <w:p w14:paraId="7605D847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Serie Documental: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9409CC">
        <w:rPr>
          <w:b/>
          <w:color w:val="002060"/>
          <w:sz w:val="20"/>
          <w:szCs w:val="20"/>
        </w:rPr>
        <w:t>NOMBRE DEL PROCESO”</w:t>
      </w:r>
      <w:r>
        <w:rPr>
          <w:sz w:val="20"/>
          <w:szCs w:val="20"/>
        </w:rPr>
        <w:t xml:space="preserve"> </w:t>
      </w:r>
    </w:p>
    <w:p w14:paraId="5947037E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B7635B">
        <w:rPr>
          <w:b/>
          <w:bCs/>
          <w:sz w:val="20"/>
          <w:szCs w:val="20"/>
        </w:rPr>
        <w:t>Asunto</w:t>
      </w:r>
      <w:r w:rsidRPr="00B7635B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9409CC">
        <w:rPr>
          <w:b/>
          <w:color w:val="002060"/>
          <w:sz w:val="20"/>
          <w:szCs w:val="20"/>
        </w:rPr>
        <w:t xml:space="preserve">NOMBRE DEL SUBPROCESO O </w:t>
      </w:r>
      <w:proofErr w:type="gramStart"/>
      <w:r w:rsidRPr="009409CC">
        <w:rPr>
          <w:b/>
          <w:color w:val="002060"/>
          <w:sz w:val="20"/>
          <w:szCs w:val="20"/>
        </w:rPr>
        <w:t>IDENTIFICACIÓN ”</w:t>
      </w:r>
      <w:proofErr w:type="gramEnd"/>
      <w:r w:rsidRPr="009409CC">
        <w:rPr>
          <w:b/>
          <w:color w:val="002060"/>
          <w:sz w:val="20"/>
          <w:szCs w:val="20"/>
        </w:rPr>
        <w:t xml:space="preserve"> </w:t>
      </w:r>
    </w:p>
    <w:p w14:paraId="145DE19A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 xml:space="preserve">Número de </w:t>
      </w:r>
      <w:proofErr w:type="spellStart"/>
      <w:r w:rsidRPr="00B7635B">
        <w:rPr>
          <w:b/>
          <w:bCs/>
          <w:sz w:val="20"/>
          <w:szCs w:val="20"/>
        </w:rPr>
        <w:t>Biblio</w:t>
      </w:r>
      <w:r>
        <w:rPr>
          <w:b/>
          <w:bCs/>
          <w:sz w:val="20"/>
          <w:szCs w:val="20"/>
        </w:rPr>
        <w:t>r</w:t>
      </w:r>
      <w:r w:rsidRPr="00B7635B">
        <w:rPr>
          <w:b/>
          <w:bCs/>
          <w:sz w:val="20"/>
          <w:szCs w:val="20"/>
        </w:rPr>
        <w:t>ato</w:t>
      </w:r>
      <w:proofErr w:type="spellEnd"/>
      <w:r w:rsidRPr="00B7635B">
        <w:rPr>
          <w:b/>
          <w:bCs/>
          <w:sz w:val="20"/>
          <w:szCs w:val="20"/>
        </w:rPr>
        <w:t>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</w:p>
    <w:p w14:paraId="70A488D7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bCs/>
          <w:sz w:val="20"/>
          <w:szCs w:val="20"/>
        </w:rPr>
        <w:t>Año</w:t>
      </w:r>
      <w:r w:rsidRPr="00B7635B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</w:p>
    <w:p w14:paraId="73228D46" w14:textId="77777777" w:rsidR="009409CC" w:rsidRPr="00B7635B" w:rsidRDefault="009409CC" w:rsidP="009409CC">
      <w:pPr>
        <w:jc w:val="both"/>
        <w:rPr>
          <w:sz w:val="20"/>
          <w:szCs w:val="20"/>
        </w:rPr>
      </w:pPr>
      <w:r w:rsidRPr="00B7635B">
        <w:rPr>
          <w:b/>
          <w:sz w:val="20"/>
          <w:szCs w:val="20"/>
        </w:rPr>
        <w:t>Mes:</w:t>
      </w:r>
      <w:r w:rsidRPr="00B76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 </w:t>
      </w:r>
    </w:p>
    <w:p w14:paraId="0F92A94C" w14:textId="77777777" w:rsidR="009409CC" w:rsidRPr="00C050CC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Caja …</w:t>
      </w:r>
    </w:p>
    <w:p w14:paraId="08758D9F" w14:textId="77777777" w:rsidR="009409CC" w:rsidRPr="00B7635B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Nro. De Páginas</w:t>
      </w:r>
      <w:r w:rsidRPr="00B7635B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…</w:t>
      </w:r>
    </w:p>
    <w:p w14:paraId="20C6CB67" w14:textId="77777777" w:rsidR="009409CC" w:rsidRPr="00B7635B" w:rsidRDefault="009409CC" w:rsidP="009409CC">
      <w:pPr>
        <w:jc w:val="both"/>
        <w:rPr>
          <w:b/>
          <w:bCs/>
          <w:sz w:val="20"/>
          <w:szCs w:val="20"/>
        </w:rPr>
      </w:pPr>
    </w:p>
    <w:p w14:paraId="05760291" w14:textId="77777777" w:rsidR="009409CC" w:rsidRDefault="009409CC" w:rsidP="009409CC">
      <w:pPr>
        <w:jc w:val="both"/>
        <w:rPr>
          <w:b/>
          <w:bCs/>
          <w:sz w:val="20"/>
          <w:szCs w:val="20"/>
        </w:rPr>
      </w:pPr>
      <w:r w:rsidRPr="00C050CC">
        <w:rPr>
          <w:b/>
          <w:bCs/>
          <w:sz w:val="20"/>
          <w:szCs w:val="20"/>
        </w:rPr>
        <w:t>Observaciones:</w:t>
      </w:r>
    </w:p>
    <w:p w14:paraId="1B4D277B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 xml:space="preserve">En este punto se deberá detallar </w:t>
      </w:r>
      <w:proofErr w:type="gramStart"/>
      <w:r w:rsidRPr="009409CC">
        <w:rPr>
          <w:b/>
          <w:color w:val="002060"/>
          <w:sz w:val="20"/>
          <w:szCs w:val="20"/>
        </w:rPr>
        <w:t>todos las novedades</w:t>
      </w:r>
      <w:proofErr w:type="gramEnd"/>
      <w:r w:rsidRPr="009409CC">
        <w:rPr>
          <w:b/>
          <w:color w:val="002060"/>
          <w:sz w:val="20"/>
          <w:szCs w:val="20"/>
        </w:rPr>
        <w:t xml:space="preserve"> que se encuentren:</w:t>
      </w:r>
    </w:p>
    <w:p w14:paraId="79F05300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</w:p>
    <w:p w14:paraId="13AD257B" w14:textId="77777777" w:rsidR="009409CC" w:rsidRPr="009409CC" w:rsidRDefault="009409CC" w:rsidP="009409CC">
      <w:p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Por ejemplo:</w:t>
      </w:r>
    </w:p>
    <w:p w14:paraId="7483AA89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No existen memorandos No.</w:t>
      </w:r>
    </w:p>
    <w:p w14:paraId="7A323537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La comunicación (oficio, </w:t>
      </w:r>
      <w:proofErr w:type="gramStart"/>
      <w:r>
        <w:rPr>
          <w:b/>
          <w:color w:val="002060"/>
          <w:sz w:val="20"/>
          <w:szCs w:val="20"/>
        </w:rPr>
        <w:t xml:space="preserve">memorando)  </w:t>
      </w:r>
      <w:r w:rsidRPr="009409CC">
        <w:rPr>
          <w:b/>
          <w:color w:val="002060"/>
          <w:sz w:val="20"/>
          <w:szCs w:val="20"/>
        </w:rPr>
        <w:t>No</w:t>
      </w:r>
      <w:proofErr w:type="gramEnd"/>
      <w:r w:rsidRPr="009409CC">
        <w:rPr>
          <w:b/>
          <w:color w:val="002060"/>
          <w:sz w:val="20"/>
          <w:szCs w:val="20"/>
        </w:rPr>
        <w:t>… y el No. se repite el mismo contenido, pero a diferentes unidades.</w:t>
      </w:r>
    </w:p>
    <w:p w14:paraId="73306B19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memorando No… y el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repite el mismo número de memorando, pero de diferente contenido.</w:t>
      </w:r>
    </w:p>
    <w:p w14:paraId="2389A27B" w14:textId="77777777" w:rsid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 w:rsidRPr="009409CC">
        <w:rPr>
          <w:b/>
          <w:color w:val="002060"/>
          <w:sz w:val="20"/>
          <w:szCs w:val="20"/>
        </w:rPr>
        <w:t>El folio o memorando No</w:t>
      </w:r>
      <w:r>
        <w:rPr>
          <w:b/>
          <w:color w:val="002060"/>
          <w:sz w:val="20"/>
          <w:szCs w:val="20"/>
        </w:rPr>
        <w:t>…</w:t>
      </w:r>
      <w:r w:rsidRPr="009409CC">
        <w:rPr>
          <w:b/>
          <w:color w:val="002060"/>
          <w:sz w:val="20"/>
          <w:szCs w:val="20"/>
        </w:rPr>
        <w:t xml:space="preserve"> se encuentra rayado, sucio, poco legible, no tiene firmas originales, no tiene fe de recepción, etc.</w:t>
      </w:r>
    </w:p>
    <w:p w14:paraId="722B2105" w14:textId="77777777" w:rsidR="009409CC" w:rsidRPr="009409CC" w:rsidRDefault="009409CC" w:rsidP="009409CC">
      <w:pPr>
        <w:pStyle w:val="Prrafodelista"/>
        <w:numPr>
          <w:ilvl w:val="0"/>
          <w:numId w:val="25"/>
        </w:numPr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Envío de memorando por correo, se imprime el correo y se adjunta para probar </w:t>
      </w:r>
      <w:proofErr w:type="gramStart"/>
      <w:r>
        <w:rPr>
          <w:b/>
          <w:color w:val="002060"/>
          <w:sz w:val="20"/>
          <w:szCs w:val="20"/>
        </w:rPr>
        <w:t>que  la</w:t>
      </w:r>
      <w:proofErr w:type="gramEnd"/>
      <w:r>
        <w:rPr>
          <w:b/>
          <w:color w:val="002060"/>
          <w:sz w:val="20"/>
          <w:szCs w:val="20"/>
        </w:rPr>
        <w:t xml:space="preserve"> comunicación fue enviada</w:t>
      </w:r>
    </w:p>
    <w:p w14:paraId="7B9EC2EF" w14:textId="77777777" w:rsidR="009409CC" w:rsidRPr="009409CC" w:rsidRDefault="009409CC" w:rsidP="009409CC">
      <w:pPr>
        <w:pStyle w:val="Prrafodelista"/>
        <w:jc w:val="both"/>
        <w:rPr>
          <w:b/>
          <w:color w:val="002060"/>
          <w:sz w:val="20"/>
          <w:szCs w:val="20"/>
        </w:rPr>
      </w:pPr>
    </w:p>
    <w:p w14:paraId="14A9506D" w14:textId="77777777" w:rsidR="009409CC" w:rsidRPr="00B7635B" w:rsidRDefault="009409CC" w:rsidP="009409CC">
      <w:pPr>
        <w:jc w:val="both"/>
        <w:rPr>
          <w:sz w:val="20"/>
          <w:szCs w:val="20"/>
        </w:rPr>
      </w:pPr>
    </w:p>
    <w:p w14:paraId="69A4831C" w14:textId="77777777" w:rsidR="0006457A" w:rsidRPr="00B7635B" w:rsidRDefault="0006457A" w:rsidP="0006457A">
      <w:pPr>
        <w:jc w:val="both"/>
        <w:rPr>
          <w:rFonts w:cstheme="majorHAnsi"/>
          <w:sz w:val="20"/>
          <w:szCs w:val="20"/>
        </w:rPr>
      </w:pPr>
      <w:r w:rsidRPr="00B7635B">
        <w:rPr>
          <w:rFonts w:cstheme="majorHAnsi"/>
          <w:sz w:val="20"/>
          <w:szCs w:val="20"/>
        </w:rPr>
        <w:t>Atentamente,</w:t>
      </w:r>
    </w:p>
    <w:p w14:paraId="6746C11C" w14:textId="77777777" w:rsidR="0006457A" w:rsidRPr="00B7635B" w:rsidRDefault="0006457A" w:rsidP="0006457A">
      <w:pPr>
        <w:jc w:val="both"/>
        <w:rPr>
          <w:rFonts w:cstheme="majorHAnsi"/>
          <w:sz w:val="20"/>
          <w:szCs w:val="20"/>
        </w:rPr>
      </w:pPr>
    </w:p>
    <w:p w14:paraId="206B4FD3" w14:textId="77777777" w:rsidR="0006457A" w:rsidRPr="00B7635B" w:rsidRDefault="0006457A" w:rsidP="0006457A">
      <w:pPr>
        <w:jc w:val="both"/>
        <w:rPr>
          <w:rFonts w:cstheme="majorHAnsi"/>
          <w:sz w:val="20"/>
          <w:szCs w:val="20"/>
        </w:rPr>
      </w:pPr>
    </w:p>
    <w:p w14:paraId="4FE226C5" w14:textId="4B0953F7" w:rsidR="0006457A" w:rsidRPr="00B7635B" w:rsidRDefault="00BA72DA" w:rsidP="0006457A">
      <w:pPr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ANALISTA- GESTOR DOCUMENTAL</w:t>
      </w:r>
    </w:p>
    <w:p w14:paraId="31F63A98" w14:textId="2644EE5D" w:rsidR="0006457A" w:rsidRPr="00C050CC" w:rsidRDefault="00BA72DA" w:rsidP="0006457A">
      <w:pPr>
        <w:jc w:val="both"/>
        <w:rPr>
          <w:rFonts w:cstheme="majorHAnsi"/>
          <w:sz w:val="20"/>
          <w:szCs w:val="20"/>
        </w:rPr>
      </w:pPr>
      <w:r w:rsidRPr="00C050CC">
        <w:rPr>
          <w:rFonts w:cstheme="majorHAnsi"/>
          <w:sz w:val="20"/>
          <w:szCs w:val="20"/>
        </w:rPr>
        <w:t>Nombre y Apellidos</w:t>
      </w:r>
    </w:p>
    <w:p w14:paraId="4E32A9B1" w14:textId="02A514DC" w:rsidR="0006457A" w:rsidRPr="00C050CC" w:rsidRDefault="00BA72DA" w:rsidP="0006457A">
      <w:pPr>
        <w:jc w:val="both"/>
        <w:rPr>
          <w:rFonts w:cstheme="majorHAnsi"/>
          <w:sz w:val="20"/>
          <w:szCs w:val="20"/>
        </w:rPr>
      </w:pPr>
      <w:r w:rsidRPr="00C050CC">
        <w:rPr>
          <w:rFonts w:cstheme="majorHAnsi"/>
          <w:sz w:val="20"/>
          <w:szCs w:val="20"/>
        </w:rPr>
        <w:t>Escuela/ Departamento</w:t>
      </w:r>
    </w:p>
    <w:p w14:paraId="08A4C84A" w14:textId="77777777" w:rsidR="0006457A" w:rsidRPr="00C050CC" w:rsidRDefault="0006457A" w:rsidP="0006457A">
      <w:pPr>
        <w:jc w:val="both"/>
        <w:rPr>
          <w:rFonts w:cstheme="majorHAnsi"/>
          <w:b/>
          <w:sz w:val="20"/>
          <w:szCs w:val="20"/>
        </w:rPr>
      </w:pPr>
      <w:r w:rsidRPr="00C050CC">
        <w:rPr>
          <w:rFonts w:cstheme="majorHAnsi"/>
          <w:b/>
          <w:sz w:val="20"/>
          <w:szCs w:val="20"/>
        </w:rPr>
        <w:t>Universidad de las Artes</w:t>
      </w:r>
    </w:p>
    <w:p w14:paraId="34A48252" w14:textId="77777777" w:rsidR="0006457A" w:rsidRPr="00C050CC" w:rsidRDefault="0006457A" w:rsidP="0006457A">
      <w:pPr>
        <w:jc w:val="both"/>
        <w:rPr>
          <w:rFonts w:cstheme="majorHAnsi"/>
          <w:sz w:val="20"/>
          <w:szCs w:val="20"/>
        </w:rPr>
      </w:pPr>
    </w:p>
    <w:p w14:paraId="2628498D" w14:textId="3FE70D7C" w:rsidR="0006457A" w:rsidRDefault="0006457A" w:rsidP="0006457A">
      <w:pPr>
        <w:jc w:val="both"/>
        <w:rPr>
          <w:rFonts w:cstheme="majorHAnsi"/>
          <w:sz w:val="20"/>
          <w:szCs w:val="20"/>
        </w:rPr>
      </w:pPr>
      <w:r w:rsidRPr="00C050CC">
        <w:rPr>
          <w:rFonts w:cstheme="majorHAnsi"/>
          <w:sz w:val="20"/>
          <w:szCs w:val="20"/>
        </w:rPr>
        <w:t>Anexos: CD(s) con</w:t>
      </w:r>
      <w:r>
        <w:rPr>
          <w:rFonts w:cstheme="majorHAnsi"/>
          <w:sz w:val="20"/>
          <w:szCs w:val="20"/>
        </w:rPr>
        <w:t xml:space="preserve"> la información digitalizada.</w:t>
      </w:r>
    </w:p>
    <w:p w14:paraId="1DFD3753" w14:textId="16402680" w:rsidR="00BA72DA" w:rsidRDefault="00BA72DA" w:rsidP="0006457A">
      <w:pPr>
        <w:jc w:val="both"/>
        <w:rPr>
          <w:rFonts w:cstheme="majorHAnsi"/>
          <w:sz w:val="20"/>
          <w:szCs w:val="20"/>
        </w:rPr>
      </w:pPr>
    </w:p>
    <w:p w14:paraId="3611AA95" w14:textId="5EC9E4CD" w:rsidR="00BA72DA" w:rsidRDefault="00BA72DA" w:rsidP="0006457A">
      <w:pPr>
        <w:jc w:val="both"/>
        <w:rPr>
          <w:rFonts w:cstheme="maj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A72DA" w14:paraId="2A34F349" w14:textId="77777777" w:rsidTr="00EC7993">
        <w:trPr>
          <w:trHeight w:val="611"/>
        </w:trPr>
        <w:tc>
          <w:tcPr>
            <w:tcW w:w="4244" w:type="dxa"/>
          </w:tcPr>
          <w:p w14:paraId="67CEC4AF" w14:textId="435AAFDB" w:rsidR="00BA72DA" w:rsidRDefault="00BA72DA" w:rsidP="0006457A">
            <w:pPr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Elaborada por</w:t>
            </w:r>
          </w:p>
        </w:tc>
        <w:tc>
          <w:tcPr>
            <w:tcW w:w="4244" w:type="dxa"/>
          </w:tcPr>
          <w:p w14:paraId="025C4E50" w14:textId="70F27AED" w:rsidR="00BA72DA" w:rsidRDefault="00BA72DA" w:rsidP="0006457A">
            <w:pPr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-Analista/Gestor documental</w:t>
            </w:r>
          </w:p>
        </w:tc>
      </w:tr>
      <w:tr w:rsidR="00BA72DA" w14:paraId="25E6207C" w14:textId="77777777" w:rsidTr="00EC7993">
        <w:trPr>
          <w:trHeight w:val="563"/>
        </w:trPr>
        <w:tc>
          <w:tcPr>
            <w:tcW w:w="4244" w:type="dxa"/>
          </w:tcPr>
          <w:p w14:paraId="4C65EF0B" w14:textId="1DA386A2" w:rsidR="00BA72DA" w:rsidRDefault="00BA72DA" w:rsidP="0006457A">
            <w:pPr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Aprobado por</w:t>
            </w:r>
          </w:p>
        </w:tc>
        <w:tc>
          <w:tcPr>
            <w:tcW w:w="4244" w:type="dxa"/>
          </w:tcPr>
          <w:p w14:paraId="7D905A53" w14:textId="01A5586B" w:rsidR="00BA72DA" w:rsidRDefault="00BA72DA" w:rsidP="0006457A">
            <w:pPr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Director</w:t>
            </w:r>
          </w:p>
        </w:tc>
      </w:tr>
    </w:tbl>
    <w:p w14:paraId="025B820A" w14:textId="7195FD3B" w:rsidR="00BA72DA" w:rsidRPr="00B7635B" w:rsidRDefault="00BA72DA" w:rsidP="0006457A">
      <w:pPr>
        <w:jc w:val="both"/>
        <w:rPr>
          <w:rFonts w:cstheme="majorHAnsi"/>
          <w:sz w:val="20"/>
          <w:szCs w:val="20"/>
        </w:rPr>
      </w:pPr>
    </w:p>
    <w:p w14:paraId="43F130C9" w14:textId="182B2A1A" w:rsidR="00DF2DF9" w:rsidRDefault="00DF2DF9" w:rsidP="00E155A2">
      <w:pPr>
        <w:rPr>
          <w:rFonts w:asciiTheme="majorHAnsi" w:hAnsiTheme="majorHAnsi"/>
          <w:sz w:val="20"/>
          <w:szCs w:val="20"/>
        </w:rPr>
      </w:pPr>
    </w:p>
    <w:p w14:paraId="2B42F51E" w14:textId="0BF3803E" w:rsidR="00DF2DF9" w:rsidRDefault="00DF2DF9" w:rsidP="004C4C9F">
      <w:pPr>
        <w:jc w:val="center"/>
        <w:rPr>
          <w:rFonts w:asciiTheme="majorHAnsi" w:hAnsiTheme="majorHAnsi"/>
          <w:sz w:val="20"/>
          <w:szCs w:val="20"/>
        </w:rPr>
      </w:pPr>
    </w:p>
    <w:p w14:paraId="42C25551" w14:textId="2E26A706" w:rsidR="00DF2DF9" w:rsidRDefault="00DF2DF9" w:rsidP="00FE652D">
      <w:pPr>
        <w:jc w:val="both"/>
        <w:rPr>
          <w:rFonts w:asciiTheme="majorHAnsi" w:hAnsiTheme="majorHAnsi"/>
          <w:sz w:val="20"/>
          <w:szCs w:val="20"/>
        </w:rPr>
      </w:pPr>
    </w:p>
    <w:sectPr w:rsidR="00DF2DF9" w:rsidSect="00EC7993">
      <w:headerReference w:type="default" r:id="rId8"/>
      <w:footerReference w:type="default" r:id="rId9"/>
      <w:type w:val="continuous"/>
      <w:pgSz w:w="11900" w:h="16840" w:code="9"/>
      <w:pgMar w:top="1701" w:right="1701" w:bottom="1701" w:left="170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3030" w14:textId="77777777" w:rsidR="00DC5770" w:rsidRDefault="00DC5770" w:rsidP="00654DD6">
      <w:r>
        <w:separator/>
      </w:r>
    </w:p>
  </w:endnote>
  <w:endnote w:type="continuationSeparator" w:id="0">
    <w:p w14:paraId="32BA7BCE" w14:textId="77777777" w:rsidR="00DC5770" w:rsidRDefault="00DC5770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D1F5" w14:textId="41CA0DF1" w:rsidR="00991A9F" w:rsidRDefault="00991A9F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8991" behindDoc="0" locked="0" layoutInCell="1" allowOverlap="1" wp14:anchorId="0843F849" wp14:editId="12DB4A28">
          <wp:simplePos x="0" y="0"/>
          <wp:positionH relativeFrom="column">
            <wp:posOffset>3143885</wp:posOffset>
          </wp:positionH>
          <wp:positionV relativeFrom="paragraph">
            <wp:posOffset>46990</wp:posOffset>
          </wp:positionV>
          <wp:extent cx="2926080" cy="800100"/>
          <wp:effectExtent l="0" t="0" r="0" b="12700"/>
          <wp:wrapThrough wrapText="bothSides">
            <wp:wrapPolygon edited="0">
              <wp:start x="0" y="0"/>
              <wp:lineTo x="0" y="21257"/>
              <wp:lineTo x="21375" y="21257"/>
              <wp:lineTo x="21375" y="0"/>
              <wp:lineTo x="0" y="0"/>
            </wp:wrapPolygon>
          </wp:wrapThrough>
          <wp:docPr id="6" name="Imagen 6" descr="Macintosh HD:Users:ComunicacionUARTES:Desktop:Diseño UArtes:2017:Formatos institucionales:firma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UARTES:Desktop:Diseño UArtes:2017:Formatos institucionales:firma institu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7796C" w14:textId="25E0F2A9" w:rsidR="00991A9F" w:rsidRDefault="00991A9F">
    <w:pPr>
      <w:pStyle w:val="Piedepgina"/>
    </w:pPr>
  </w:p>
  <w:p w14:paraId="00DA00C6" w14:textId="77777777" w:rsidR="00991A9F" w:rsidRDefault="00991A9F">
    <w:pPr>
      <w:pStyle w:val="Piedepgina"/>
    </w:pPr>
  </w:p>
  <w:p w14:paraId="465C6BEB" w14:textId="77777777" w:rsidR="00991A9F" w:rsidRDefault="00991A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8E8B" w14:textId="77777777" w:rsidR="00DC5770" w:rsidRDefault="00DC5770" w:rsidP="00654DD6">
      <w:r>
        <w:separator/>
      </w:r>
    </w:p>
  </w:footnote>
  <w:footnote w:type="continuationSeparator" w:id="0">
    <w:p w14:paraId="5C85B26D" w14:textId="77777777" w:rsidR="00DC5770" w:rsidRDefault="00DC5770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5B8A" w14:textId="77777777" w:rsidR="00714AFE" w:rsidRDefault="00991A9F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>
      <w:rPr>
        <w:noProof/>
        <w:lang w:val="es-EC" w:eastAsia="es-EC"/>
      </w:rPr>
      <w:drawing>
        <wp:anchor distT="0" distB="0" distL="114300" distR="114300" simplePos="0" relativeHeight="251667967" behindDoc="0" locked="0" layoutInCell="1" allowOverlap="1" wp14:anchorId="0BC2CFF3" wp14:editId="5B33E7E1">
          <wp:simplePos x="0" y="0"/>
          <wp:positionH relativeFrom="column">
            <wp:posOffset>-1020725</wp:posOffset>
          </wp:positionH>
          <wp:positionV relativeFrom="paragraph">
            <wp:posOffset>-658229</wp:posOffset>
          </wp:positionV>
          <wp:extent cx="2835910" cy="1485900"/>
          <wp:effectExtent l="0" t="0" r="0" b="0"/>
          <wp:wrapThrough wrapText="bothSides">
            <wp:wrapPolygon edited="0">
              <wp:start x="3289" y="4431"/>
              <wp:lineTo x="3289" y="11077"/>
              <wp:lineTo x="4063" y="15508"/>
              <wp:lineTo x="18185" y="15508"/>
              <wp:lineTo x="18959" y="8862"/>
              <wp:lineTo x="17798" y="8123"/>
              <wp:lineTo x="7545" y="4431"/>
              <wp:lineTo x="3289" y="4431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vencional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1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ED7177E" w14:textId="123986D5" w:rsidR="00991A9F" w:rsidRDefault="00714AFE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A05F01">
      <w:rPr>
        <w:rFonts w:ascii="Times New Roman" w:hAnsi="Times New Roman"/>
        <w:noProof/>
        <w:sz w:val="22"/>
        <w:szCs w:val="22"/>
        <w:lang w:val="es-EC" w:eastAsia="es-EC"/>
      </w:rPr>
      <w:drawing>
        <wp:anchor distT="0" distB="0" distL="114300" distR="114300" simplePos="0" relativeHeight="251661312" behindDoc="0" locked="0" layoutInCell="1" allowOverlap="1" wp14:anchorId="4AF23CAF" wp14:editId="7B6690A3">
          <wp:simplePos x="0" y="0"/>
          <wp:positionH relativeFrom="column">
            <wp:posOffset>-1016340</wp:posOffset>
          </wp:positionH>
          <wp:positionV relativeFrom="paragraph">
            <wp:posOffset>303677</wp:posOffset>
          </wp:positionV>
          <wp:extent cx="7619365" cy="45085"/>
          <wp:effectExtent l="0" t="0" r="635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D1E54" w14:textId="77777777" w:rsidR="00991A9F" w:rsidRDefault="00991A9F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E96997"/>
    <w:multiLevelType w:val="hybridMultilevel"/>
    <w:tmpl w:val="31CCDB76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C22"/>
    <w:multiLevelType w:val="hybridMultilevel"/>
    <w:tmpl w:val="07269B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6DB"/>
    <w:multiLevelType w:val="hybridMultilevel"/>
    <w:tmpl w:val="273EC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017"/>
    <w:multiLevelType w:val="hybridMultilevel"/>
    <w:tmpl w:val="89FE65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6D5"/>
    <w:multiLevelType w:val="hybridMultilevel"/>
    <w:tmpl w:val="6728CDFA"/>
    <w:lvl w:ilvl="0" w:tplc="553E828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4BC"/>
    <w:multiLevelType w:val="hybridMultilevel"/>
    <w:tmpl w:val="3D62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319"/>
    <w:multiLevelType w:val="hybridMultilevel"/>
    <w:tmpl w:val="6758F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20DC"/>
    <w:multiLevelType w:val="hybridMultilevel"/>
    <w:tmpl w:val="A94429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630B"/>
    <w:multiLevelType w:val="hybridMultilevel"/>
    <w:tmpl w:val="C480EF26"/>
    <w:lvl w:ilvl="0" w:tplc="553E828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E2414"/>
    <w:multiLevelType w:val="hybridMultilevel"/>
    <w:tmpl w:val="20944A28"/>
    <w:lvl w:ilvl="0" w:tplc="8B887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500" w:hanging="360"/>
      </w:pPr>
    </w:lvl>
    <w:lvl w:ilvl="2" w:tplc="6B40F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378ED"/>
    <w:multiLevelType w:val="hybridMultilevel"/>
    <w:tmpl w:val="30CAFC7A"/>
    <w:lvl w:ilvl="0" w:tplc="1E34F8E6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7D9"/>
    <w:multiLevelType w:val="hybridMultilevel"/>
    <w:tmpl w:val="975C153E"/>
    <w:lvl w:ilvl="0" w:tplc="6C28B41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00B5"/>
    <w:multiLevelType w:val="hybridMultilevel"/>
    <w:tmpl w:val="8DD21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2353"/>
    <w:multiLevelType w:val="hybridMultilevel"/>
    <w:tmpl w:val="601463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42005"/>
    <w:multiLevelType w:val="hybridMultilevel"/>
    <w:tmpl w:val="0EC86ADA"/>
    <w:lvl w:ilvl="0" w:tplc="7B8C5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0FF6"/>
    <w:multiLevelType w:val="hybridMultilevel"/>
    <w:tmpl w:val="071AC860"/>
    <w:lvl w:ilvl="0" w:tplc="6E3EC46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0899"/>
    <w:multiLevelType w:val="hybridMultilevel"/>
    <w:tmpl w:val="EB7EDC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37D2D"/>
    <w:multiLevelType w:val="hybridMultilevel"/>
    <w:tmpl w:val="E9D8B5A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21472"/>
    <w:multiLevelType w:val="hybridMultilevel"/>
    <w:tmpl w:val="E708D21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E9487B"/>
    <w:multiLevelType w:val="hybridMultilevel"/>
    <w:tmpl w:val="FF5E882E"/>
    <w:lvl w:ilvl="0" w:tplc="4E66F48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39" w:hanging="360"/>
      </w:pPr>
    </w:lvl>
    <w:lvl w:ilvl="2" w:tplc="300A001B" w:tentative="1">
      <w:start w:val="1"/>
      <w:numFmt w:val="lowerRoman"/>
      <w:lvlText w:val="%3."/>
      <w:lvlJc w:val="right"/>
      <w:pPr>
        <w:ind w:left="2059" w:hanging="180"/>
      </w:pPr>
    </w:lvl>
    <w:lvl w:ilvl="3" w:tplc="300A000F" w:tentative="1">
      <w:start w:val="1"/>
      <w:numFmt w:val="decimal"/>
      <w:lvlText w:val="%4."/>
      <w:lvlJc w:val="left"/>
      <w:pPr>
        <w:ind w:left="2779" w:hanging="360"/>
      </w:pPr>
    </w:lvl>
    <w:lvl w:ilvl="4" w:tplc="300A0019" w:tentative="1">
      <w:start w:val="1"/>
      <w:numFmt w:val="lowerLetter"/>
      <w:lvlText w:val="%5."/>
      <w:lvlJc w:val="left"/>
      <w:pPr>
        <w:ind w:left="3499" w:hanging="360"/>
      </w:pPr>
    </w:lvl>
    <w:lvl w:ilvl="5" w:tplc="300A001B" w:tentative="1">
      <w:start w:val="1"/>
      <w:numFmt w:val="lowerRoman"/>
      <w:lvlText w:val="%6."/>
      <w:lvlJc w:val="right"/>
      <w:pPr>
        <w:ind w:left="4219" w:hanging="180"/>
      </w:pPr>
    </w:lvl>
    <w:lvl w:ilvl="6" w:tplc="300A000F" w:tentative="1">
      <w:start w:val="1"/>
      <w:numFmt w:val="decimal"/>
      <w:lvlText w:val="%7."/>
      <w:lvlJc w:val="left"/>
      <w:pPr>
        <w:ind w:left="4939" w:hanging="360"/>
      </w:pPr>
    </w:lvl>
    <w:lvl w:ilvl="7" w:tplc="300A0019" w:tentative="1">
      <w:start w:val="1"/>
      <w:numFmt w:val="lowerLetter"/>
      <w:lvlText w:val="%8."/>
      <w:lvlJc w:val="left"/>
      <w:pPr>
        <w:ind w:left="5659" w:hanging="360"/>
      </w:pPr>
    </w:lvl>
    <w:lvl w:ilvl="8" w:tplc="30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" w15:restartNumberingAfterBreak="0">
    <w:nsid w:val="5AAD5F9C"/>
    <w:multiLevelType w:val="hybridMultilevel"/>
    <w:tmpl w:val="6A105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525B0"/>
    <w:multiLevelType w:val="hybridMultilevel"/>
    <w:tmpl w:val="9AFEA07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A33ED"/>
    <w:multiLevelType w:val="hybridMultilevel"/>
    <w:tmpl w:val="6FDE34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A48"/>
    <w:multiLevelType w:val="hybridMultilevel"/>
    <w:tmpl w:val="C072491C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A34FA"/>
    <w:multiLevelType w:val="hybridMultilevel"/>
    <w:tmpl w:val="186431A6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2"/>
  </w:num>
  <w:num w:numId="9">
    <w:abstractNumId w:val="0"/>
  </w:num>
  <w:num w:numId="10">
    <w:abstractNumId w:val="17"/>
  </w:num>
  <w:num w:numId="11">
    <w:abstractNumId w:val="8"/>
  </w:num>
  <w:num w:numId="12">
    <w:abstractNumId w:val="11"/>
  </w:num>
  <w:num w:numId="13">
    <w:abstractNumId w:val="14"/>
  </w:num>
  <w:num w:numId="14">
    <w:abstractNumId w:val="2"/>
  </w:num>
  <w:num w:numId="15">
    <w:abstractNumId w:val="18"/>
  </w:num>
  <w:num w:numId="16">
    <w:abstractNumId w:val="25"/>
  </w:num>
  <w:num w:numId="17">
    <w:abstractNumId w:val="13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15"/>
  </w:num>
  <w:num w:numId="23">
    <w:abstractNumId w:val="23"/>
  </w:num>
  <w:num w:numId="24">
    <w:abstractNumId w:val="1"/>
  </w:num>
  <w:num w:numId="25">
    <w:abstractNumId w:val="16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06CBE"/>
    <w:rsid w:val="0000710E"/>
    <w:rsid w:val="00015CE4"/>
    <w:rsid w:val="000267D8"/>
    <w:rsid w:val="00053518"/>
    <w:rsid w:val="00056667"/>
    <w:rsid w:val="0006457A"/>
    <w:rsid w:val="00091D10"/>
    <w:rsid w:val="000A3F99"/>
    <w:rsid w:val="000A5430"/>
    <w:rsid w:val="000B4219"/>
    <w:rsid w:val="000B6A53"/>
    <w:rsid w:val="000D366F"/>
    <w:rsid w:val="000D67E3"/>
    <w:rsid w:val="000E1EA5"/>
    <w:rsid w:val="000E620B"/>
    <w:rsid w:val="000F26E8"/>
    <w:rsid w:val="001152A1"/>
    <w:rsid w:val="001200BD"/>
    <w:rsid w:val="00130F28"/>
    <w:rsid w:val="00141160"/>
    <w:rsid w:val="001472BD"/>
    <w:rsid w:val="00153220"/>
    <w:rsid w:val="00191B12"/>
    <w:rsid w:val="001C380D"/>
    <w:rsid w:val="001C3C9F"/>
    <w:rsid w:val="001F0547"/>
    <w:rsid w:val="001F21D2"/>
    <w:rsid w:val="001F52E8"/>
    <w:rsid w:val="001F5F3D"/>
    <w:rsid w:val="00215B43"/>
    <w:rsid w:val="00236700"/>
    <w:rsid w:val="002526EF"/>
    <w:rsid w:val="0026137B"/>
    <w:rsid w:val="00266E3B"/>
    <w:rsid w:val="002A3A5A"/>
    <w:rsid w:val="002A6FA7"/>
    <w:rsid w:val="002B30B5"/>
    <w:rsid w:val="002B622C"/>
    <w:rsid w:val="002D382F"/>
    <w:rsid w:val="002D39DC"/>
    <w:rsid w:val="002E1EBE"/>
    <w:rsid w:val="002E26CB"/>
    <w:rsid w:val="002F41F8"/>
    <w:rsid w:val="003170EE"/>
    <w:rsid w:val="00322EA4"/>
    <w:rsid w:val="0033230A"/>
    <w:rsid w:val="00334029"/>
    <w:rsid w:val="00336009"/>
    <w:rsid w:val="003436D8"/>
    <w:rsid w:val="00352A7B"/>
    <w:rsid w:val="0036013D"/>
    <w:rsid w:val="00360222"/>
    <w:rsid w:val="00390226"/>
    <w:rsid w:val="003A4659"/>
    <w:rsid w:val="003B3A1E"/>
    <w:rsid w:val="003C4B1F"/>
    <w:rsid w:val="003F1637"/>
    <w:rsid w:val="003F63F6"/>
    <w:rsid w:val="004006FC"/>
    <w:rsid w:val="00400ADB"/>
    <w:rsid w:val="00401BC8"/>
    <w:rsid w:val="0040674B"/>
    <w:rsid w:val="00440EFE"/>
    <w:rsid w:val="004462F9"/>
    <w:rsid w:val="0047015F"/>
    <w:rsid w:val="004A09AA"/>
    <w:rsid w:val="004A4F03"/>
    <w:rsid w:val="004C26F3"/>
    <w:rsid w:val="004C4C9F"/>
    <w:rsid w:val="004C5AF1"/>
    <w:rsid w:val="004D489F"/>
    <w:rsid w:val="004D5A2B"/>
    <w:rsid w:val="004F075D"/>
    <w:rsid w:val="005029AC"/>
    <w:rsid w:val="00504CCE"/>
    <w:rsid w:val="00507ABE"/>
    <w:rsid w:val="00514EF1"/>
    <w:rsid w:val="00533D75"/>
    <w:rsid w:val="0053717A"/>
    <w:rsid w:val="00553107"/>
    <w:rsid w:val="005538E7"/>
    <w:rsid w:val="005548F9"/>
    <w:rsid w:val="00561A21"/>
    <w:rsid w:val="00562F18"/>
    <w:rsid w:val="00586947"/>
    <w:rsid w:val="0059015E"/>
    <w:rsid w:val="00594D6F"/>
    <w:rsid w:val="00597E87"/>
    <w:rsid w:val="005A1FE8"/>
    <w:rsid w:val="005F1063"/>
    <w:rsid w:val="005F6911"/>
    <w:rsid w:val="0060027B"/>
    <w:rsid w:val="00601E59"/>
    <w:rsid w:val="0060307E"/>
    <w:rsid w:val="00612673"/>
    <w:rsid w:val="0061720B"/>
    <w:rsid w:val="0064509F"/>
    <w:rsid w:val="00647DD5"/>
    <w:rsid w:val="00654DD6"/>
    <w:rsid w:val="006623AD"/>
    <w:rsid w:val="0068387B"/>
    <w:rsid w:val="006869B0"/>
    <w:rsid w:val="00686CBF"/>
    <w:rsid w:val="006A2B15"/>
    <w:rsid w:val="006C44D0"/>
    <w:rsid w:val="006D3B0E"/>
    <w:rsid w:val="006D5ED8"/>
    <w:rsid w:val="006F3525"/>
    <w:rsid w:val="006F43EE"/>
    <w:rsid w:val="007011ED"/>
    <w:rsid w:val="00706143"/>
    <w:rsid w:val="00714AFE"/>
    <w:rsid w:val="00725773"/>
    <w:rsid w:val="00737303"/>
    <w:rsid w:val="00745555"/>
    <w:rsid w:val="00761F4E"/>
    <w:rsid w:val="00775671"/>
    <w:rsid w:val="00790B51"/>
    <w:rsid w:val="007A4DC9"/>
    <w:rsid w:val="007A5F40"/>
    <w:rsid w:val="007A65C2"/>
    <w:rsid w:val="007E0E19"/>
    <w:rsid w:val="007F3092"/>
    <w:rsid w:val="00800877"/>
    <w:rsid w:val="0080193F"/>
    <w:rsid w:val="00826604"/>
    <w:rsid w:val="0083303B"/>
    <w:rsid w:val="008445EA"/>
    <w:rsid w:val="00847BDE"/>
    <w:rsid w:val="008569C8"/>
    <w:rsid w:val="00873584"/>
    <w:rsid w:val="00884F99"/>
    <w:rsid w:val="008A7273"/>
    <w:rsid w:val="008B7155"/>
    <w:rsid w:val="008D0EF2"/>
    <w:rsid w:val="008D2F3A"/>
    <w:rsid w:val="008D4E82"/>
    <w:rsid w:val="008F597A"/>
    <w:rsid w:val="0093169A"/>
    <w:rsid w:val="00931BEA"/>
    <w:rsid w:val="009409CC"/>
    <w:rsid w:val="009718CC"/>
    <w:rsid w:val="00991A9F"/>
    <w:rsid w:val="009A15A8"/>
    <w:rsid w:val="009C63AF"/>
    <w:rsid w:val="009C6B05"/>
    <w:rsid w:val="009F0D5A"/>
    <w:rsid w:val="009F3DF1"/>
    <w:rsid w:val="009F58E7"/>
    <w:rsid w:val="00A36FEC"/>
    <w:rsid w:val="00A411A9"/>
    <w:rsid w:val="00A52EAF"/>
    <w:rsid w:val="00A54B7F"/>
    <w:rsid w:val="00A601A0"/>
    <w:rsid w:val="00A65984"/>
    <w:rsid w:val="00A6692E"/>
    <w:rsid w:val="00AE166E"/>
    <w:rsid w:val="00AF0C7D"/>
    <w:rsid w:val="00AF6D43"/>
    <w:rsid w:val="00B22A3A"/>
    <w:rsid w:val="00B2666A"/>
    <w:rsid w:val="00BA3522"/>
    <w:rsid w:val="00BA53E2"/>
    <w:rsid w:val="00BA72DA"/>
    <w:rsid w:val="00BB1744"/>
    <w:rsid w:val="00BB66A0"/>
    <w:rsid w:val="00BB71A7"/>
    <w:rsid w:val="00BE4580"/>
    <w:rsid w:val="00C050CC"/>
    <w:rsid w:val="00C13BE3"/>
    <w:rsid w:val="00C314CC"/>
    <w:rsid w:val="00C341EE"/>
    <w:rsid w:val="00C5597C"/>
    <w:rsid w:val="00C61EF3"/>
    <w:rsid w:val="00C653CF"/>
    <w:rsid w:val="00C7632B"/>
    <w:rsid w:val="00C858B6"/>
    <w:rsid w:val="00CA387F"/>
    <w:rsid w:val="00CA5B05"/>
    <w:rsid w:val="00CB3BAE"/>
    <w:rsid w:val="00CB457E"/>
    <w:rsid w:val="00CB5E9B"/>
    <w:rsid w:val="00CE5BE7"/>
    <w:rsid w:val="00CF2077"/>
    <w:rsid w:val="00CF25AE"/>
    <w:rsid w:val="00D11E40"/>
    <w:rsid w:val="00D2376C"/>
    <w:rsid w:val="00D63082"/>
    <w:rsid w:val="00D66612"/>
    <w:rsid w:val="00D701AB"/>
    <w:rsid w:val="00D755CF"/>
    <w:rsid w:val="00D85365"/>
    <w:rsid w:val="00DA2BAB"/>
    <w:rsid w:val="00DB730B"/>
    <w:rsid w:val="00DC18E5"/>
    <w:rsid w:val="00DC5770"/>
    <w:rsid w:val="00DF2DF9"/>
    <w:rsid w:val="00E155A2"/>
    <w:rsid w:val="00E22824"/>
    <w:rsid w:val="00E2742D"/>
    <w:rsid w:val="00E40696"/>
    <w:rsid w:val="00E921D6"/>
    <w:rsid w:val="00EA21C1"/>
    <w:rsid w:val="00EA5862"/>
    <w:rsid w:val="00EC7993"/>
    <w:rsid w:val="00ED741B"/>
    <w:rsid w:val="00EF6F3C"/>
    <w:rsid w:val="00EF72AB"/>
    <w:rsid w:val="00EF7ADA"/>
    <w:rsid w:val="00F01B67"/>
    <w:rsid w:val="00F67C01"/>
    <w:rsid w:val="00F93988"/>
    <w:rsid w:val="00FA6145"/>
    <w:rsid w:val="00FC1F0C"/>
    <w:rsid w:val="00FD16FD"/>
    <w:rsid w:val="00FD368D"/>
    <w:rsid w:val="00FE422F"/>
    <w:rsid w:val="00FE510B"/>
    <w:rsid w:val="00FE652D"/>
    <w:rsid w:val="00FF45A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06DA8B97"/>
  <w15:docId w15:val="{414BBD42-C588-4E64-BA45-64EDDE3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59"/>
    <w:rsid w:val="00FC1F0C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ampos2">
    <w:name w:val="formcampos2"/>
    <w:rsid w:val="00800877"/>
    <w:rPr>
      <w:sz w:val="20"/>
      <w:szCs w:val="20"/>
    </w:rPr>
  </w:style>
  <w:style w:type="character" w:styleId="Hipervnculo">
    <w:name w:val="Hyperlink"/>
    <w:rsid w:val="00800877"/>
    <w:rPr>
      <w:color w:val="002AFF"/>
      <w:u w:val="single"/>
    </w:r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locked/>
    <w:rsid w:val="004C26F3"/>
    <w:rPr>
      <w:rFonts w:ascii="Cambria" w:eastAsia="MS Mincho" w:hAnsi="Cambria" w:cs="Times New Roman"/>
    </w:rPr>
  </w:style>
  <w:style w:type="character" w:customStyle="1" w:styleId="leidos">
    <w:name w:val="leidos"/>
    <w:basedOn w:val="Fuentedeprrafopredeter"/>
    <w:rsid w:val="004C26F3"/>
  </w:style>
  <w:style w:type="paragraph" w:styleId="Sinespaciado">
    <w:name w:val="No Spacing"/>
    <w:uiPriority w:val="1"/>
    <w:qFormat/>
    <w:rsid w:val="004C26F3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xl74">
    <w:name w:val="xl74"/>
    <w:basedOn w:val="Normal"/>
    <w:rsid w:val="004C26F3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4C26F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6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2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26F3"/>
    <w:rPr>
      <w:rFonts w:ascii="Cambria" w:eastAsia="MS Mincho" w:hAnsi="Cambria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C26F3"/>
    <w:pPr>
      <w:spacing w:after="0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C26F3"/>
    <w:rPr>
      <w:rFonts w:ascii="Cambria" w:eastAsia="MS Mincho" w:hAnsi="Cambria" w:cs="Times New Roman"/>
    </w:rPr>
  </w:style>
  <w:style w:type="paragraph" w:customStyle="1" w:styleId="Listavistosa-nfasis11">
    <w:name w:val="Lista vistosa - Énfasis 11"/>
    <w:rsid w:val="00F67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C"/>
    </w:rPr>
  </w:style>
  <w:style w:type="character" w:customStyle="1" w:styleId="fontstyle01">
    <w:name w:val="fontstyle01"/>
    <w:basedOn w:val="Fuentedeprrafopredeter"/>
    <w:rsid w:val="00FE422F"/>
    <w:rPr>
      <w:rFonts w:ascii="Helvetica-Bold" w:hAnsi="Helvetica-Bold" w:hint="default"/>
      <w:b/>
      <w:bCs/>
      <w:i w:val="0"/>
      <w:iCs w:val="0"/>
      <w:color w:val="C40606"/>
    </w:rPr>
  </w:style>
  <w:style w:type="character" w:customStyle="1" w:styleId="fontstyle21">
    <w:name w:val="fontstyle21"/>
    <w:basedOn w:val="Fuentedeprrafopredeter"/>
    <w:rsid w:val="00FE422F"/>
    <w:rPr>
      <w:rFonts w:ascii="Helvetica" w:hAnsi="Helvetica" w:cs="Helvetic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CCCE-C096-45F1-B3A0-59E779BB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Deiker Ayuber Aguilera Perez</cp:lastModifiedBy>
  <cp:revision>6</cp:revision>
  <cp:lastPrinted>2019-06-04T21:56:00Z</cp:lastPrinted>
  <dcterms:created xsi:type="dcterms:W3CDTF">2019-11-28T20:49:00Z</dcterms:created>
  <dcterms:modified xsi:type="dcterms:W3CDTF">2020-07-20T19:47:00Z</dcterms:modified>
</cp:coreProperties>
</file>